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Referat fra generalforsamling i Støtteforeningen </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Amager Fælleds Venner 13. december 2023</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shd w:fill="ffffff" w:val="clear"/>
        <w:spacing w:after="120" w:before="200" w:lineRule="auto"/>
        <w:rPr>
          <w:sz w:val="24"/>
          <w:szCs w:val="24"/>
        </w:rPr>
      </w:pPr>
      <w:r w:rsidDel="00000000" w:rsidR="00000000" w:rsidRPr="00000000">
        <w:rPr>
          <w:sz w:val="24"/>
          <w:szCs w:val="24"/>
          <w:rtl w:val="0"/>
        </w:rPr>
        <w:t xml:space="preserve">Konstitueret formand Gitte Hesselmann bød velkommen.</w:t>
      </w:r>
    </w:p>
    <w:p w:rsidR="00000000" w:rsidDel="00000000" w:rsidP="00000000" w:rsidRDefault="00000000" w:rsidRPr="00000000" w14:paraId="00000005">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20" w:before="200" w:lineRule="auto"/>
        <w:rPr>
          <w:b w:val="1"/>
          <w:sz w:val="28"/>
          <w:szCs w:val="28"/>
        </w:rPr>
      </w:pPr>
      <w:r w:rsidDel="00000000" w:rsidR="00000000" w:rsidRPr="00000000">
        <w:rPr>
          <w:b w:val="1"/>
          <w:sz w:val="28"/>
          <w:szCs w:val="28"/>
          <w:rtl w:val="0"/>
        </w:rPr>
        <w:t xml:space="preserve">1. Valg af dirigent</w:t>
      </w:r>
    </w:p>
    <w:p w:rsidR="00000000" w:rsidDel="00000000" w:rsidP="00000000" w:rsidRDefault="00000000" w:rsidRPr="00000000" w14:paraId="00000007">
      <w:pPr>
        <w:shd w:fill="ffffff" w:val="clear"/>
        <w:spacing w:after="120" w:before="200" w:line="305.4545454545455" w:lineRule="auto"/>
        <w:rPr>
          <w:color w:val="202124"/>
          <w:sz w:val="24"/>
          <w:szCs w:val="24"/>
        </w:rPr>
      </w:pPr>
      <w:r w:rsidDel="00000000" w:rsidR="00000000" w:rsidRPr="00000000">
        <w:rPr>
          <w:color w:val="202124"/>
          <w:sz w:val="24"/>
          <w:szCs w:val="24"/>
          <w:rtl w:val="0"/>
        </w:rPr>
        <w:t xml:space="preserve">Advokatfuldmægtig </w:t>
      </w:r>
      <w:r w:rsidDel="00000000" w:rsidR="00000000" w:rsidRPr="00000000">
        <w:rPr>
          <w:color w:val="202124"/>
          <w:sz w:val="24"/>
          <w:szCs w:val="24"/>
          <w:rtl w:val="0"/>
        </w:rPr>
        <w:t xml:space="preserve">Emil Rosenkvist Ekblom er dirigent</w:t>
      </w:r>
    </w:p>
    <w:p w:rsidR="00000000" w:rsidDel="00000000" w:rsidP="00000000" w:rsidRDefault="00000000" w:rsidRPr="00000000" w14:paraId="00000008">
      <w:pPr>
        <w:shd w:fill="ffffff" w:val="clear"/>
        <w:spacing w:after="120" w:before="200" w:line="305.4545454545455" w:lineRule="auto"/>
        <w:rPr>
          <w:color w:val="202124"/>
          <w:sz w:val="24"/>
          <w:szCs w:val="24"/>
        </w:rPr>
      </w:pPr>
      <w:r w:rsidDel="00000000" w:rsidR="00000000" w:rsidRPr="00000000">
        <w:rPr>
          <w:color w:val="202124"/>
          <w:sz w:val="24"/>
          <w:szCs w:val="24"/>
          <w:rtl w:val="0"/>
        </w:rPr>
        <w:t xml:space="preserve">Emil konstaterede, at generalforsamlingen er lovligt indkaldt og er beslutningsdygtig.</w:t>
      </w:r>
      <w:r w:rsidDel="00000000" w:rsidR="00000000" w:rsidRPr="00000000">
        <w:rPr>
          <w:rtl w:val="0"/>
        </w:rPr>
      </w:r>
    </w:p>
    <w:p w:rsidR="00000000" w:rsidDel="00000000" w:rsidP="00000000" w:rsidRDefault="00000000" w:rsidRPr="00000000" w14:paraId="00000009">
      <w:pPr>
        <w:shd w:fill="ffffff" w:val="clear"/>
        <w:spacing w:after="120" w:before="200" w:lineRule="auto"/>
        <w:rPr>
          <w:b w:val="1"/>
          <w:sz w:val="28"/>
          <w:szCs w:val="28"/>
        </w:rPr>
      </w:pPr>
      <w:r w:rsidDel="00000000" w:rsidR="00000000" w:rsidRPr="00000000">
        <w:rPr>
          <w:b w:val="1"/>
          <w:sz w:val="24"/>
          <w:szCs w:val="24"/>
          <w:rtl w:val="0"/>
        </w:rPr>
        <w:br w:type="textWrapping"/>
      </w:r>
      <w:r w:rsidDel="00000000" w:rsidR="00000000" w:rsidRPr="00000000">
        <w:rPr>
          <w:b w:val="1"/>
          <w:sz w:val="28"/>
          <w:szCs w:val="28"/>
          <w:rtl w:val="0"/>
        </w:rPr>
        <w:t xml:space="preserve">2. Valg af referent</w:t>
      </w:r>
    </w:p>
    <w:p w:rsidR="00000000" w:rsidDel="00000000" w:rsidP="00000000" w:rsidRDefault="00000000" w:rsidRPr="00000000" w14:paraId="0000000A">
      <w:pPr>
        <w:shd w:fill="ffffff" w:val="clear"/>
        <w:spacing w:after="120" w:before="200" w:lineRule="auto"/>
        <w:rPr>
          <w:sz w:val="24"/>
          <w:szCs w:val="24"/>
        </w:rPr>
      </w:pPr>
      <w:r w:rsidDel="00000000" w:rsidR="00000000" w:rsidRPr="00000000">
        <w:rPr>
          <w:sz w:val="24"/>
          <w:szCs w:val="24"/>
          <w:rtl w:val="0"/>
        </w:rPr>
        <w:t xml:space="preserve">Ulla Rosenvold er referent</w:t>
      </w:r>
    </w:p>
    <w:p w:rsidR="00000000" w:rsidDel="00000000" w:rsidP="00000000" w:rsidRDefault="00000000" w:rsidRPr="00000000" w14:paraId="0000000B">
      <w:pPr>
        <w:shd w:fill="ffffff" w:val="clear"/>
        <w:spacing w:after="120" w:before="200" w:lineRule="auto"/>
        <w:rPr>
          <w:b w:val="1"/>
          <w:sz w:val="28"/>
          <w:szCs w:val="28"/>
        </w:rPr>
      </w:pPr>
      <w:r w:rsidDel="00000000" w:rsidR="00000000" w:rsidRPr="00000000">
        <w:rPr>
          <w:b w:val="1"/>
          <w:sz w:val="28"/>
          <w:szCs w:val="28"/>
          <w:rtl w:val="0"/>
        </w:rPr>
        <w:br w:type="textWrapping"/>
        <w:t xml:space="preserve">3. Bestyrelsens beretning</w:t>
      </w:r>
    </w:p>
    <w:p w:rsidR="00000000" w:rsidDel="00000000" w:rsidP="00000000" w:rsidRDefault="00000000" w:rsidRPr="00000000" w14:paraId="0000000C">
      <w:pPr>
        <w:shd w:fill="ffffff" w:val="clear"/>
        <w:spacing w:after="120" w:before="200" w:lineRule="auto"/>
        <w:rPr>
          <w:sz w:val="24"/>
          <w:szCs w:val="24"/>
        </w:rPr>
      </w:pPr>
      <w:r w:rsidDel="00000000" w:rsidR="00000000" w:rsidRPr="00000000">
        <w:rPr>
          <w:sz w:val="24"/>
          <w:szCs w:val="24"/>
          <w:rtl w:val="0"/>
        </w:rPr>
        <w:t xml:space="preserve">Konstitueret formand Gitte Hesselmann startede med at aflægge den første del af bestyrelsens beretning. Her pluk fra beretningen:</w:t>
      </w:r>
    </w:p>
    <w:p w:rsidR="00000000" w:rsidDel="00000000" w:rsidP="00000000" w:rsidRDefault="00000000" w:rsidRPr="00000000" w14:paraId="0000000D">
      <w:pPr>
        <w:shd w:fill="ffffff" w:val="clear"/>
        <w:spacing w:after="120" w:before="200" w:lineRule="auto"/>
        <w:rPr>
          <w:sz w:val="24"/>
          <w:szCs w:val="24"/>
        </w:rPr>
      </w:pPr>
      <w:r w:rsidDel="00000000" w:rsidR="00000000" w:rsidRPr="00000000">
        <w:rPr>
          <w:sz w:val="24"/>
          <w:szCs w:val="24"/>
          <w:rtl w:val="0"/>
        </w:rPr>
        <w:t xml:space="preserve">Signe Bang er fratrådt som formand og bestyrelsen har valgt Gitte som konstitueret formand. </w:t>
      </w:r>
    </w:p>
    <w:p w:rsidR="00000000" w:rsidDel="00000000" w:rsidP="00000000" w:rsidRDefault="00000000" w:rsidRPr="00000000" w14:paraId="0000000E">
      <w:pPr>
        <w:shd w:fill="ffffff" w:val="clear"/>
        <w:spacing w:after="120" w:before="200" w:lineRule="auto"/>
        <w:rPr>
          <w:sz w:val="24"/>
          <w:szCs w:val="24"/>
        </w:rPr>
      </w:pPr>
      <w:r w:rsidDel="00000000" w:rsidR="00000000" w:rsidRPr="00000000">
        <w:rPr>
          <w:sz w:val="24"/>
          <w:szCs w:val="24"/>
          <w:rtl w:val="0"/>
        </w:rPr>
        <w:t xml:space="preserve">Støtteforeningen tager sig udelukkende af indsamlingen af økonomien. Foreningens formål beskrives således i vedtægterne:</w:t>
      </w:r>
    </w:p>
    <w:p w:rsidR="00000000" w:rsidDel="00000000" w:rsidP="00000000" w:rsidRDefault="00000000" w:rsidRPr="00000000" w14:paraId="0000000F">
      <w:pPr>
        <w:shd w:fill="ffffff" w:val="clear"/>
        <w:spacing w:after="240" w:before="240" w:lineRule="auto"/>
        <w:rPr>
          <w:i w:val="1"/>
          <w:sz w:val="24"/>
          <w:szCs w:val="24"/>
        </w:rPr>
      </w:pPr>
      <w:r w:rsidDel="00000000" w:rsidR="00000000" w:rsidRPr="00000000">
        <w:rPr>
          <w:i w:val="1"/>
          <w:sz w:val="24"/>
          <w:szCs w:val="24"/>
          <w:rtl w:val="0"/>
        </w:rPr>
        <w:t xml:space="preserve">“Foreningen har til formål at indsamle penge og give økonomisk støtte til arbejde for bevarelse og udvikling af Amager Fælled som grønt naturområde. Foreningen kan i særlige tilfælde give støtte til aktiviteter i København med lignende formål. En sådan støtte må dog ikke forringe den støtte, der er behov for i forhold til Amager Fælled.“</w:t>
      </w:r>
    </w:p>
    <w:p w:rsidR="00000000" w:rsidDel="00000000" w:rsidP="00000000" w:rsidRDefault="00000000" w:rsidRPr="00000000" w14:paraId="00000010">
      <w:pPr>
        <w:shd w:fill="ffffff" w:val="clear"/>
        <w:spacing w:after="120" w:before="200" w:lineRule="auto"/>
        <w:rPr>
          <w:sz w:val="24"/>
          <w:szCs w:val="24"/>
        </w:rPr>
      </w:pPr>
      <w:r w:rsidDel="00000000" w:rsidR="00000000" w:rsidRPr="00000000">
        <w:rPr>
          <w:sz w:val="24"/>
          <w:szCs w:val="24"/>
          <w:rtl w:val="0"/>
        </w:rPr>
        <w:t xml:space="preserve">Vi har også Foreningen Amager Fælleds Venner. Har skal medlemmerne i modsætning til Støtteforeningen betale årskontingent. En del af foreningen Amager Fælleds Venner er koordinationsgruppen, der beslutter, hvilke aktiviteter der skal gennemføres, og hvordan vi bruger vores penge. </w:t>
      </w:r>
    </w:p>
    <w:p w:rsidR="00000000" w:rsidDel="00000000" w:rsidP="00000000" w:rsidRDefault="00000000" w:rsidRPr="00000000" w14:paraId="00000011">
      <w:pPr>
        <w:shd w:fill="ffffff" w:val="clear"/>
        <w:spacing w:after="120" w:before="200" w:lineRule="auto"/>
        <w:rPr>
          <w:sz w:val="24"/>
          <w:szCs w:val="24"/>
        </w:rPr>
      </w:pPr>
      <w:r w:rsidDel="00000000" w:rsidR="00000000" w:rsidRPr="00000000">
        <w:rPr>
          <w:sz w:val="24"/>
          <w:szCs w:val="24"/>
          <w:rtl w:val="0"/>
        </w:rPr>
        <w:t xml:space="preserve">Vi bruger pengene på mange forskellige aktiviteter; rundvisninger, konferencer, flyers, plakater, demonstrationer. Ikke mindst bruger vi pengene på retssager. Retssager er megadyre. Alene i 2021 kostede rets- og klagesager 200.000 kroner. I 2022 har vi brugt næsten en halv million kroner på retssagen og i 2023 bliver udgiften sikkert endnu større. I 2024 kommer der også store udgifter til retssager.</w:t>
      </w:r>
    </w:p>
    <w:p w:rsidR="00000000" w:rsidDel="00000000" w:rsidP="00000000" w:rsidRDefault="00000000" w:rsidRPr="00000000" w14:paraId="00000012">
      <w:pPr>
        <w:shd w:fill="ffffff" w:val="clear"/>
        <w:spacing w:after="120" w:before="200" w:lineRule="auto"/>
        <w:rPr>
          <w:sz w:val="24"/>
          <w:szCs w:val="24"/>
        </w:rPr>
      </w:pPr>
      <w:r w:rsidDel="00000000" w:rsidR="00000000" w:rsidRPr="00000000">
        <w:rPr>
          <w:sz w:val="24"/>
          <w:szCs w:val="24"/>
          <w:rtl w:val="0"/>
        </w:rPr>
        <w:t xml:space="preserve">Det er godt, at vi har råd til retssager. Det skyldes den store folkelige opbakning. </w:t>
      </w:r>
    </w:p>
    <w:p w:rsidR="00000000" w:rsidDel="00000000" w:rsidP="00000000" w:rsidRDefault="00000000" w:rsidRPr="00000000" w14:paraId="00000013">
      <w:pPr>
        <w:spacing w:after="120" w:lineRule="auto"/>
        <w:rPr>
          <w:sz w:val="24"/>
          <w:szCs w:val="24"/>
        </w:rPr>
      </w:pPr>
      <w:r w:rsidDel="00000000" w:rsidR="00000000" w:rsidRPr="00000000">
        <w:rPr>
          <w:sz w:val="24"/>
          <w:szCs w:val="24"/>
          <w:rtl w:val="0"/>
        </w:rPr>
        <w:t xml:space="preserve">For seks dage siden kom </w:t>
      </w:r>
      <w:r w:rsidDel="00000000" w:rsidR="00000000" w:rsidRPr="00000000">
        <w:rPr>
          <w:sz w:val="24"/>
          <w:szCs w:val="24"/>
          <w:rtl w:val="0"/>
        </w:rPr>
        <w:t xml:space="preserve">Byrettens afgørelse i vores retssag mod Klagenævnene. Afgørelsen efter fire retsmøder blev, at nævnene har truffet den korrekte beslutning og at den ikke strider mod EU-retten. </w:t>
      </w:r>
    </w:p>
    <w:p w:rsidR="00000000" w:rsidDel="00000000" w:rsidP="00000000" w:rsidRDefault="00000000" w:rsidRPr="00000000" w14:paraId="00000014">
      <w:pPr>
        <w:spacing w:after="120" w:lineRule="auto"/>
        <w:rPr>
          <w:sz w:val="24"/>
          <w:szCs w:val="24"/>
        </w:rPr>
      </w:pPr>
      <w:r w:rsidDel="00000000" w:rsidR="00000000" w:rsidRPr="00000000">
        <w:rPr>
          <w:sz w:val="24"/>
          <w:szCs w:val="24"/>
          <w:rtl w:val="0"/>
        </w:rPr>
        <w:t xml:space="preserve">Vi er selvfølgelig dybt skuffede over afgørelse. </w:t>
      </w:r>
      <w:r w:rsidDel="00000000" w:rsidR="00000000" w:rsidRPr="00000000">
        <w:rPr>
          <w:sz w:val="24"/>
          <w:szCs w:val="24"/>
          <w:rtl w:val="0"/>
        </w:rPr>
        <w:t xml:space="preserve">Alle de EU-domme, vores advokater har fundet frem, står ikke i afgørelsen. Derfor vil vi kære den her sag. Vi mener, at det er i strid med VVM-direktivet. Det er åbenbart ikke implementeret godt nok i dansk lovgivning.</w:t>
      </w:r>
    </w:p>
    <w:p w:rsidR="00000000" w:rsidDel="00000000" w:rsidP="00000000" w:rsidRDefault="00000000" w:rsidRPr="00000000" w14:paraId="00000015">
      <w:pPr>
        <w:spacing w:after="120" w:lineRule="auto"/>
        <w:rPr>
          <w:sz w:val="24"/>
          <w:szCs w:val="24"/>
        </w:rPr>
      </w:pPr>
      <w:r w:rsidDel="00000000" w:rsidR="00000000" w:rsidRPr="00000000">
        <w:rPr>
          <w:sz w:val="24"/>
          <w:szCs w:val="24"/>
          <w:rtl w:val="0"/>
        </w:rPr>
        <w:t xml:space="preserve">Med den her afgørelse kan vi konstatere, at når borgerne klager over fejl i halvfærdige miljøvurderinger, så er det tilladt for klagenævnene at tale med bygherre, som får lov til at indlevere 700 siders nyt materiale uden, at det kommer i offentlig høring. Hvis det er retstilstanden, så må vi gå sammen om at ændre den.</w:t>
      </w:r>
    </w:p>
    <w:p w:rsidR="00000000" w:rsidDel="00000000" w:rsidP="00000000" w:rsidRDefault="00000000" w:rsidRPr="00000000" w14:paraId="00000016">
      <w:pPr>
        <w:spacing w:after="120" w:lineRule="auto"/>
        <w:rPr>
          <w:sz w:val="24"/>
          <w:szCs w:val="24"/>
        </w:rPr>
      </w:pPr>
      <w:r w:rsidDel="00000000" w:rsidR="00000000" w:rsidRPr="00000000">
        <w:rPr>
          <w:sz w:val="24"/>
          <w:szCs w:val="24"/>
          <w:rtl w:val="0"/>
        </w:rPr>
        <w:t xml:space="preserve">Sagen er ikke færdigt i byretten. Her fortsætter sagen om det materielle indhold i forhold til, om der er passet godt nok på naturen. </w:t>
      </w:r>
    </w:p>
    <w:p w:rsidR="00000000" w:rsidDel="00000000" w:rsidP="00000000" w:rsidRDefault="00000000" w:rsidRPr="00000000" w14:paraId="00000017">
      <w:pPr>
        <w:spacing w:after="120" w:lineRule="auto"/>
        <w:rPr>
          <w:sz w:val="24"/>
          <w:szCs w:val="24"/>
        </w:rPr>
      </w:pPr>
      <w:r w:rsidDel="00000000" w:rsidR="00000000" w:rsidRPr="00000000">
        <w:rPr>
          <w:sz w:val="24"/>
          <w:szCs w:val="24"/>
          <w:rtl w:val="0"/>
        </w:rPr>
        <w:t xml:space="preserve">Lidt om hvad vi har brugt pengene på i 2022 udover retssager:</w:t>
      </w:r>
    </w:p>
    <w:p w:rsidR="00000000" w:rsidDel="00000000" w:rsidP="00000000" w:rsidRDefault="00000000" w:rsidRPr="00000000" w14:paraId="00000018">
      <w:pPr>
        <w:spacing w:after="120" w:lineRule="auto"/>
        <w:rPr>
          <w:sz w:val="24"/>
          <w:szCs w:val="24"/>
        </w:rPr>
      </w:pPr>
      <w:r w:rsidDel="00000000" w:rsidR="00000000" w:rsidRPr="00000000">
        <w:rPr>
          <w:sz w:val="24"/>
          <w:szCs w:val="24"/>
          <w:rtl w:val="0"/>
        </w:rPr>
        <w:t xml:space="preserve">Udover retssager er den største udgift i vores regnskab “større arrangementer”. Det har vi brugt knap 47.000 kroner på i 2022. Over halvdelen af det beløb er brugt på den Demofest for Byens Natur, som vi gennemførte sammen med andre grønne organisationer i juni 2022. </w:t>
      </w:r>
    </w:p>
    <w:p w:rsidR="00000000" w:rsidDel="00000000" w:rsidP="00000000" w:rsidRDefault="00000000" w:rsidRPr="00000000" w14:paraId="00000019">
      <w:pPr>
        <w:spacing w:after="120" w:lineRule="auto"/>
        <w:rPr>
          <w:sz w:val="24"/>
          <w:szCs w:val="24"/>
        </w:rPr>
      </w:pPr>
      <w:r w:rsidDel="00000000" w:rsidR="00000000" w:rsidRPr="00000000">
        <w:rPr>
          <w:sz w:val="24"/>
          <w:szCs w:val="24"/>
          <w:rtl w:val="0"/>
        </w:rPr>
        <w:t xml:space="preserve">Til slut lidt om Niels Lyksteds bog, som vi i bestyrelsen har valgt ikke at fremlægge regnskab for i år. I stedet vil vi på næste års generalforsamling aflægge et samlet regnskab for bøgerne.</w:t>
      </w:r>
    </w:p>
    <w:p w:rsidR="00000000" w:rsidDel="00000000" w:rsidP="00000000" w:rsidRDefault="00000000" w:rsidRPr="00000000" w14:paraId="0000001A">
      <w:pPr>
        <w:spacing w:after="120" w:lineRule="auto"/>
        <w:rPr>
          <w:sz w:val="24"/>
          <w:szCs w:val="24"/>
        </w:rPr>
      </w:pPr>
      <w:r w:rsidDel="00000000" w:rsidR="00000000" w:rsidRPr="00000000">
        <w:rPr>
          <w:sz w:val="24"/>
          <w:szCs w:val="24"/>
          <w:rtl w:val="0"/>
        </w:rPr>
        <w:t xml:space="preserve">Men jeg kan fortælle at vi har lagt mange kræfter i at nedbringe det meget store lager af bøger, der kostede os 900 kroner om måneden i opbevaring. Før sommerferien tog jeg sammen med Carsten Brodersen i flere uger rundt til blandt andet institutioner, skoler og gymnasier på hele Amager, Christianshavn og Sydhavnen for at forære klassesæt af bogen til undervisning. Stor tak til Carsten for at lægge bil til og yde en kæmpe indsats for at få bogen ud at leve i København. Vi er blevet mødt med begejstring og stor taknemmelighed overalt, og ikke mindst fuld opbakning til, hvad Amager Fælleds Venner sammen med borgerne kæmper for nemlig at:</w:t>
      </w:r>
    </w:p>
    <w:p w:rsidR="00000000" w:rsidDel="00000000" w:rsidP="00000000" w:rsidRDefault="00000000" w:rsidRPr="00000000" w14:paraId="0000001B">
      <w:pPr>
        <w:spacing w:after="120" w:lineRule="auto"/>
        <w:rPr>
          <w:sz w:val="24"/>
          <w:szCs w:val="24"/>
        </w:rPr>
      </w:pPr>
      <w:r w:rsidDel="00000000" w:rsidR="00000000" w:rsidRPr="00000000">
        <w:rPr>
          <w:sz w:val="24"/>
          <w:szCs w:val="24"/>
          <w:rtl w:val="0"/>
        </w:rPr>
        <w:t xml:space="preserve">Amager Fælled er og SKAL forblive med at være et levested og eksistensgrundlag for både fugle, dyr og planteliv, men OGSÅ for vores menneskelige vejrtrækning.</w:t>
      </w:r>
    </w:p>
    <w:p w:rsidR="00000000" w:rsidDel="00000000" w:rsidP="00000000" w:rsidRDefault="00000000" w:rsidRPr="00000000" w14:paraId="0000001C">
      <w:pPr>
        <w:spacing w:after="120" w:lineRule="auto"/>
        <w:rPr>
          <w:sz w:val="24"/>
          <w:szCs w:val="24"/>
        </w:rPr>
      </w:pPr>
      <w:r w:rsidDel="00000000" w:rsidR="00000000" w:rsidRPr="00000000">
        <w:rPr>
          <w:rtl w:val="0"/>
        </w:rPr>
      </w:r>
    </w:p>
    <w:p w:rsidR="00000000" w:rsidDel="00000000" w:rsidP="00000000" w:rsidRDefault="00000000" w:rsidRPr="00000000" w14:paraId="0000001D">
      <w:pPr>
        <w:spacing w:after="120" w:lineRule="auto"/>
        <w:rPr>
          <w:sz w:val="24"/>
          <w:szCs w:val="24"/>
        </w:rPr>
      </w:pPr>
      <w:r w:rsidDel="00000000" w:rsidR="00000000" w:rsidRPr="00000000">
        <w:rPr>
          <w:sz w:val="24"/>
          <w:szCs w:val="24"/>
          <w:rtl w:val="0"/>
        </w:rPr>
        <w:t xml:space="preserve">Herefter debat om Gittes beretning. Debatten kom blandt andet ind på, hvordan vi kan følge op på afgørelsen fra Byretten. Der var blandt andet forslag om at vi skal arbejde med på en sober måde at sætte spørgsmålstegn ved de elementer i Byrettens afgørelse, som virker uforståelige og overraskende. Der var også forslag om at sætte fokus på de økonomiske interesser bag byggeplanerne, hvem finansierer det. Byggeriet er ved at gå i stå i København, der er måske ikke brug for alle de planlagte boliger, hvad siger den nye direktør for PensionDanmark? Det kan være, at han er betænkelig ved et projekt, der måske giver underskud.</w:t>
      </w:r>
    </w:p>
    <w:p w:rsidR="00000000" w:rsidDel="00000000" w:rsidP="00000000" w:rsidRDefault="00000000" w:rsidRPr="00000000" w14:paraId="0000001E">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120" w:before="200" w:lineRule="auto"/>
        <w:rPr>
          <w:sz w:val="24"/>
          <w:szCs w:val="24"/>
        </w:rPr>
      </w:pPr>
      <w:r w:rsidDel="00000000" w:rsidR="00000000" w:rsidRPr="00000000">
        <w:rPr>
          <w:sz w:val="24"/>
          <w:szCs w:val="24"/>
          <w:rtl w:val="0"/>
        </w:rPr>
        <w:t xml:space="preserve">Efter debatten fremlagde kasserer Knud Erik Hansen den anden del af beretningen med uddybning omkring økonomien og fremlægning af regnskaberne for 2022. Her pluk fra beretningen:</w:t>
      </w:r>
    </w:p>
    <w:p w:rsidR="00000000" w:rsidDel="00000000" w:rsidP="00000000" w:rsidRDefault="00000000" w:rsidRPr="00000000" w14:paraId="00000020">
      <w:pPr>
        <w:shd w:fill="ffffff" w:val="clear"/>
        <w:spacing w:after="120" w:before="200" w:lineRule="auto"/>
        <w:rPr>
          <w:sz w:val="24"/>
          <w:szCs w:val="24"/>
        </w:rPr>
      </w:pPr>
      <w:r w:rsidDel="00000000" w:rsidR="00000000" w:rsidRPr="00000000">
        <w:rPr>
          <w:sz w:val="24"/>
          <w:szCs w:val="24"/>
          <w:rtl w:val="0"/>
        </w:rPr>
        <w:t xml:space="preserve">Der er dels de årlige regnskaber og derudover projektregnskaber.</w:t>
      </w:r>
    </w:p>
    <w:p w:rsidR="00000000" w:rsidDel="00000000" w:rsidP="00000000" w:rsidRDefault="00000000" w:rsidRPr="00000000" w14:paraId="00000021">
      <w:pPr>
        <w:shd w:fill="ffffff" w:val="clear"/>
        <w:spacing w:after="120" w:before="200" w:lineRule="auto"/>
        <w:rPr>
          <w:sz w:val="24"/>
          <w:szCs w:val="24"/>
        </w:rPr>
      </w:pPr>
      <w:r w:rsidDel="00000000" w:rsidR="00000000" w:rsidRPr="00000000">
        <w:rPr>
          <w:sz w:val="24"/>
          <w:szCs w:val="24"/>
          <w:rtl w:val="0"/>
        </w:rPr>
        <w:t xml:space="preserve">De årlige regnskaber er for indsamling og medlemmer, som vi kører i et samlet regnskab, samt et regnskab for salg af merchandise. Derudover er der regnskab for vores forskellige projekter; demonstrationer, underskriftsindsamling og andre arrangementer. Når vi laver arrangementer sammen med andre organisationer som for eksempel Demofesten i 2022, bliver der lavet et særskilt regnskab. </w:t>
      </w:r>
    </w:p>
    <w:p w:rsidR="00000000" w:rsidDel="00000000" w:rsidP="00000000" w:rsidRDefault="00000000" w:rsidRPr="00000000" w14:paraId="00000022">
      <w:pPr>
        <w:shd w:fill="ffffff" w:val="clear"/>
        <w:spacing w:after="120" w:before="200" w:lineRule="auto"/>
        <w:rPr>
          <w:sz w:val="24"/>
          <w:szCs w:val="24"/>
        </w:rPr>
      </w:pPr>
      <w:r w:rsidDel="00000000" w:rsidR="00000000" w:rsidRPr="00000000">
        <w:rPr>
          <w:sz w:val="24"/>
          <w:szCs w:val="24"/>
          <w:rtl w:val="0"/>
        </w:rPr>
        <w:t xml:space="preserve">Udover indsamling får vi også støttebeløb. Forleden fik vi 25.000 kroner fra en person, som synes at vi “gør et godt stykke arbejde”.</w:t>
      </w:r>
    </w:p>
    <w:p w:rsidR="00000000" w:rsidDel="00000000" w:rsidP="00000000" w:rsidRDefault="00000000" w:rsidRPr="00000000" w14:paraId="00000023">
      <w:pPr>
        <w:shd w:fill="ffffff" w:val="clear"/>
        <w:spacing w:after="120" w:before="200" w:lineRule="auto"/>
        <w:rPr>
          <w:sz w:val="24"/>
          <w:szCs w:val="24"/>
        </w:rPr>
      </w:pPr>
      <w:r w:rsidDel="00000000" w:rsidR="00000000" w:rsidRPr="00000000">
        <w:rPr>
          <w:sz w:val="24"/>
          <w:szCs w:val="24"/>
          <w:rtl w:val="0"/>
        </w:rPr>
        <w:t xml:space="preserve">Vi har fået nogle fondspenge, som vi skal have ryddet op i. Vi har brugt nogle af dem, men ikke det hele. Det skal vi have styr på til næste generalforsamling. </w:t>
      </w:r>
    </w:p>
    <w:p w:rsidR="00000000" w:rsidDel="00000000" w:rsidP="00000000" w:rsidRDefault="00000000" w:rsidRPr="00000000" w14:paraId="00000024">
      <w:pPr>
        <w:shd w:fill="ffffff" w:val="clear"/>
        <w:spacing w:after="120" w:before="200" w:lineRule="auto"/>
        <w:rPr>
          <w:sz w:val="24"/>
          <w:szCs w:val="24"/>
        </w:rPr>
      </w:pPr>
      <w:r w:rsidDel="00000000" w:rsidR="00000000" w:rsidRPr="00000000">
        <w:rPr>
          <w:sz w:val="24"/>
          <w:szCs w:val="24"/>
          <w:rtl w:val="0"/>
        </w:rPr>
        <w:t xml:space="preserve">Der er nu en regnskabsgruppe bestående af Gitte Hesselmann, Kirsten Kure og Knud Erik Hansen. </w:t>
      </w:r>
    </w:p>
    <w:p w:rsidR="00000000" w:rsidDel="00000000" w:rsidP="00000000" w:rsidRDefault="00000000" w:rsidRPr="00000000" w14:paraId="00000025">
      <w:pPr>
        <w:shd w:fill="ffffff" w:val="clear"/>
        <w:spacing w:after="120" w:before="200" w:lineRule="auto"/>
        <w:rPr>
          <w:sz w:val="24"/>
          <w:szCs w:val="24"/>
        </w:rPr>
      </w:pPr>
      <w:r w:rsidDel="00000000" w:rsidR="00000000" w:rsidRPr="00000000">
        <w:rPr>
          <w:sz w:val="24"/>
          <w:szCs w:val="24"/>
          <w:rtl w:val="0"/>
        </w:rPr>
        <w:t xml:space="preserve">Vi er enige om at vores penge skal være fordelt på to banker, hvis en bank går fallit.  Vi har Fælleskassen nu, og tænker på at bruge Mercur også. Bestyrelsen for Støtteforeningen har besluttet, at det skal være banker, der har grønne formål. </w:t>
      </w:r>
    </w:p>
    <w:p w:rsidR="00000000" w:rsidDel="00000000" w:rsidP="00000000" w:rsidRDefault="00000000" w:rsidRPr="00000000" w14:paraId="00000026">
      <w:pPr>
        <w:shd w:fill="ffffff" w:val="clear"/>
        <w:spacing w:after="120" w:before="200" w:lineRule="auto"/>
        <w:rPr>
          <w:sz w:val="24"/>
          <w:szCs w:val="24"/>
        </w:rPr>
      </w:pPr>
      <w:r w:rsidDel="00000000" w:rsidR="00000000" w:rsidRPr="00000000">
        <w:rPr>
          <w:sz w:val="24"/>
          <w:szCs w:val="24"/>
          <w:rtl w:val="0"/>
        </w:rPr>
        <w:t xml:space="preserve">Nu til regnskabet:</w:t>
      </w:r>
    </w:p>
    <w:p w:rsidR="00000000" w:rsidDel="00000000" w:rsidP="00000000" w:rsidRDefault="00000000" w:rsidRPr="00000000" w14:paraId="00000027">
      <w:pPr>
        <w:shd w:fill="ffffff" w:val="clear"/>
        <w:spacing w:after="120" w:before="200" w:lineRule="auto"/>
        <w:ind w:left="0" w:firstLine="0"/>
        <w:rPr>
          <w:sz w:val="24"/>
          <w:szCs w:val="24"/>
        </w:rPr>
      </w:pPr>
      <w:r w:rsidDel="00000000" w:rsidR="00000000" w:rsidRPr="00000000">
        <w:rPr>
          <w:sz w:val="24"/>
          <w:szCs w:val="24"/>
          <w:rtl w:val="0"/>
        </w:rPr>
        <w:t xml:space="preserve">Den 1. januar i år havde vi 1,6 million kroner i kassen. I slutningen af 2021 var der 2,2 millioner kroner i kassen. Nu er der omkring 1,2 million kroner tilbage. Så vi brugt cirka 400.000 i 2023 indtil nu. </w:t>
      </w:r>
    </w:p>
    <w:p w:rsidR="00000000" w:rsidDel="00000000" w:rsidP="00000000" w:rsidRDefault="00000000" w:rsidRPr="00000000" w14:paraId="00000028">
      <w:pPr>
        <w:shd w:fill="ffffff" w:val="clear"/>
        <w:spacing w:after="120" w:before="200" w:lineRule="auto"/>
        <w:ind w:left="0" w:firstLine="0"/>
        <w:rPr>
          <w:sz w:val="24"/>
          <w:szCs w:val="24"/>
        </w:rPr>
      </w:pPr>
      <w:r w:rsidDel="00000000" w:rsidR="00000000" w:rsidRPr="00000000">
        <w:rPr>
          <w:sz w:val="24"/>
          <w:szCs w:val="24"/>
          <w:rtl w:val="0"/>
        </w:rPr>
        <w:t xml:space="preserve">Det er markant, er at vi ikke har samlet noget særligt ind i 2022. Når vi skal til at samle ind igen, skal vi have en sag, som folk virkelig  </w:t>
      </w:r>
      <w:r w:rsidDel="00000000" w:rsidR="00000000" w:rsidRPr="00000000">
        <w:rPr>
          <w:sz w:val="24"/>
          <w:szCs w:val="24"/>
          <w:rtl w:val="0"/>
        </w:rPr>
        <w:t xml:space="preserve">tænder</w:t>
      </w:r>
      <w:r w:rsidDel="00000000" w:rsidR="00000000" w:rsidRPr="00000000">
        <w:rPr>
          <w:sz w:val="24"/>
          <w:szCs w:val="24"/>
          <w:rtl w:val="0"/>
        </w:rPr>
        <w:t xml:space="preserve"> på. </w:t>
      </w:r>
    </w:p>
    <w:p w:rsidR="00000000" w:rsidDel="00000000" w:rsidP="00000000" w:rsidRDefault="00000000" w:rsidRPr="00000000" w14:paraId="00000029">
      <w:pPr>
        <w:shd w:fill="ffffff" w:val="clear"/>
        <w:spacing w:after="120" w:before="200" w:lineRule="auto"/>
        <w:ind w:left="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120" w:before="200" w:lineRule="auto"/>
        <w:rPr>
          <w:sz w:val="24"/>
          <w:szCs w:val="24"/>
        </w:rPr>
      </w:pPr>
      <w:r w:rsidDel="00000000" w:rsidR="00000000" w:rsidRPr="00000000">
        <w:rPr>
          <w:sz w:val="24"/>
          <w:szCs w:val="24"/>
          <w:rtl w:val="0"/>
        </w:rPr>
        <w:t xml:space="preserve">Kommentar fra salen om at det nok vil være en god ide at tænke på det med indsamling igen. Det med de 2,7 millioner kroner, der blev indsamlet i 2021, var en helt særlig situation, som vi ikke vil opleve igen. Vi skal overveje, hvordan vi gør det.</w:t>
      </w:r>
    </w:p>
    <w:p w:rsidR="00000000" w:rsidDel="00000000" w:rsidP="00000000" w:rsidRDefault="00000000" w:rsidRPr="00000000" w14:paraId="0000002B">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2C">
      <w:pPr>
        <w:shd w:fill="ffffff" w:val="clear"/>
        <w:spacing w:after="120" w:before="200" w:lineRule="auto"/>
        <w:rPr>
          <w:sz w:val="24"/>
          <w:szCs w:val="24"/>
        </w:rPr>
      </w:pPr>
      <w:r w:rsidDel="00000000" w:rsidR="00000000" w:rsidRPr="00000000">
        <w:rPr>
          <w:sz w:val="24"/>
          <w:szCs w:val="24"/>
          <w:rtl w:val="0"/>
        </w:rPr>
        <w:t xml:space="preserve">Knud Erik fortsatte sin beretning: Hovedudgifter går til advokat. Vi har givet honorar til Johan Løje, inden han blev omfattet af fri proces. Og nu betaler vi honorar til Louise Faber, som det endnu ikke er lykkedes at få ind under fri proces. </w:t>
      </w:r>
    </w:p>
    <w:p w:rsidR="00000000" w:rsidDel="00000000" w:rsidP="00000000" w:rsidRDefault="00000000" w:rsidRPr="00000000" w14:paraId="0000002D">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2E">
      <w:pPr>
        <w:shd w:fill="ffffff" w:val="clear"/>
        <w:spacing w:after="120" w:before="200" w:lineRule="auto"/>
        <w:rPr>
          <w:sz w:val="24"/>
          <w:szCs w:val="24"/>
        </w:rPr>
      </w:pPr>
      <w:r w:rsidDel="00000000" w:rsidR="00000000" w:rsidRPr="00000000">
        <w:rPr>
          <w:sz w:val="24"/>
          <w:szCs w:val="24"/>
          <w:rtl w:val="0"/>
        </w:rPr>
        <w:t xml:space="preserve">Der var spørgsmål fra salen, om vi har brug for to advokater, eller om vi kunne nøjes med en. Men Johan og Louise udgør et team, hvor de har hver deres kompetencer, så der er brug for begge, fortalte Emil Rosenkvist Ekblom. Johan arbejder med at få Louise ind under fri proces.</w:t>
      </w:r>
    </w:p>
    <w:p w:rsidR="00000000" w:rsidDel="00000000" w:rsidP="00000000" w:rsidRDefault="00000000" w:rsidRPr="00000000" w14:paraId="0000002F">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120" w:before="200" w:lineRule="auto"/>
        <w:rPr>
          <w:sz w:val="24"/>
          <w:szCs w:val="24"/>
        </w:rPr>
      </w:pPr>
      <w:r w:rsidDel="00000000" w:rsidR="00000000" w:rsidRPr="00000000">
        <w:rPr>
          <w:sz w:val="24"/>
          <w:szCs w:val="24"/>
          <w:rtl w:val="0"/>
        </w:rPr>
        <w:t xml:space="preserve">Når man samler mindre end 50.000 kroner ind om året er der ikke krav om ekstern revisor, så det har vi ikke haft i 2022, mens vi havde det i 2021, fortalte Knud Erik i afslutningen på sin beretning.</w:t>
      </w:r>
    </w:p>
    <w:p w:rsidR="00000000" w:rsidDel="00000000" w:rsidP="00000000" w:rsidRDefault="00000000" w:rsidRPr="00000000" w14:paraId="00000031">
      <w:pPr>
        <w:shd w:fill="ffffff" w:val="clear"/>
        <w:spacing w:after="120" w:before="200" w:lineRule="auto"/>
        <w:rPr>
          <w:sz w:val="24"/>
          <w:szCs w:val="24"/>
        </w:rPr>
      </w:pPr>
      <w:r w:rsidDel="00000000" w:rsidR="00000000" w:rsidRPr="00000000">
        <w:rPr>
          <w:rtl w:val="0"/>
        </w:rPr>
      </w:r>
    </w:p>
    <w:p w:rsidR="00000000" w:rsidDel="00000000" w:rsidP="00000000" w:rsidRDefault="00000000" w:rsidRPr="00000000" w14:paraId="00000032">
      <w:pPr>
        <w:shd w:fill="ffffff" w:val="clear"/>
        <w:spacing w:after="120" w:before="200" w:lineRule="auto"/>
        <w:rPr>
          <w:sz w:val="24"/>
          <w:szCs w:val="24"/>
        </w:rPr>
      </w:pPr>
      <w:r w:rsidDel="00000000" w:rsidR="00000000" w:rsidRPr="00000000">
        <w:rPr>
          <w:sz w:val="24"/>
          <w:szCs w:val="24"/>
          <w:rtl w:val="0"/>
        </w:rPr>
        <w:t xml:space="preserve">Derefter debat om Knud Eriks beretning. Flere talte for betydningen af at have Louise med som advokat og for snart at begynde at samle penge ind igen for at have nok til retssagerne.</w:t>
      </w:r>
    </w:p>
    <w:p w:rsidR="00000000" w:rsidDel="00000000" w:rsidP="00000000" w:rsidRDefault="00000000" w:rsidRPr="00000000" w14:paraId="00000033">
      <w:pPr>
        <w:shd w:fill="ffffff" w:val="clear"/>
        <w:spacing w:after="120" w:before="200" w:lineRule="auto"/>
        <w:rPr>
          <w:b w:val="1"/>
          <w:sz w:val="28"/>
          <w:szCs w:val="28"/>
        </w:rPr>
      </w:pPr>
      <w:r w:rsidDel="00000000" w:rsidR="00000000" w:rsidRPr="00000000">
        <w:rPr>
          <w:b w:val="1"/>
          <w:sz w:val="28"/>
          <w:szCs w:val="28"/>
          <w:rtl w:val="0"/>
        </w:rPr>
        <w:br w:type="textWrapping"/>
        <w:t xml:space="preserve">4. Godkendelse af revideret regnskab</w:t>
      </w:r>
    </w:p>
    <w:p w:rsidR="00000000" w:rsidDel="00000000" w:rsidP="00000000" w:rsidRDefault="00000000" w:rsidRPr="00000000" w14:paraId="00000034">
      <w:pPr>
        <w:shd w:fill="ffffff" w:val="clear"/>
        <w:spacing w:after="120" w:before="200" w:lineRule="auto"/>
        <w:rPr>
          <w:sz w:val="24"/>
          <w:szCs w:val="24"/>
        </w:rPr>
      </w:pPr>
      <w:r w:rsidDel="00000000" w:rsidR="00000000" w:rsidRPr="00000000">
        <w:rPr>
          <w:sz w:val="24"/>
          <w:szCs w:val="24"/>
          <w:rtl w:val="0"/>
        </w:rPr>
        <w:t xml:space="preserve">Regnskabet er skrevet under af bestyrelsen og revisor. Godkendt af generalforsamlingen.</w:t>
      </w:r>
    </w:p>
    <w:p w:rsidR="00000000" w:rsidDel="00000000" w:rsidP="00000000" w:rsidRDefault="00000000" w:rsidRPr="00000000" w14:paraId="00000035">
      <w:pPr>
        <w:shd w:fill="ffffff" w:val="clear"/>
        <w:spacing w:after="120" w:before="200" w:lineRule="auto"/>
        <w:rPr>
          <w:b w:val="1"/>
          <w:sz w:val="28"/>
          <w:szCs w:val="28"/>
        </w:rPr>
      </w:pPr>
      <w:r w:rsidDel="00000000" w:rsidR="00000000" w:rsidRPr="00000000">
        <w:rPr>
          <w:b w:val="1"/>
          <w:sz w:val="28"/>
          <w:szCs w:val="28"/>
          <w:rtl w:val="0"/>
        </w:rPr>
        <w:br w:type="textWrapping"/>
        <w:t xml:space="preserve">5. Forslag fra bestyrelsen og/eller medlemmer</w:t>
      </w:r>
    </w:p>
    <w:p w:rsidR="00000000" w:rsidDel="00000000" w:rsidP="00000000" w:rsidRDefault="00000000" w:rsidRPr="00000000" w14:paraId="00000036">
      <w:pPr>
        <w:shd w:fill="ffffff" w:val="clear"/>
        <w:spacing w:after="120" w:before="200" w:lineRule="auto"/>
        <w:rPr>
          <w:sz w:val="24"/>
          <w:szCs w:val="24"/>
        </w:rPr>
      </w:pPr>
      <w:r w:rsidDel="00000000" w:rsidR="00000000" w:rsidRPr="00000000">
        <w:rPr>
          <w:sz w:val="24"/>
          <w:szCs w:val="24"/>
          <w:rtl w:val="0"/>
        </w:rPr>
        <w:t xml:space="preserve">Ikke indkommet nogle forslag.</w:t>
      </w:r>
    </w:p>
    <w:p w:rsidR="00000000" w:rsidDel="00000000" w:rsidP="00000000" w:rsidRDefault="00000000" w:rsidRPr="00000000" w14:paraId="00000037">
      <w:pPr>
        <w:shd w:fill="ffffff" w:val="clear"/>
        <w:spacing w:after="120" w:before="200" w:lineRule="auto"/>
        <w:rPr>
          <w:b w:val="1"/>
          <w:sz w:val="28"/>
          <w:szCs w:val="28"/>
        </w:rPr>
      </w:pPr>
      <w:r w:rsidDel="00000000" w:rsidR="00000000" w:rsidRPr="00000000">
        <w:rPr>
          <w:b w:val="1"/>
          <w:sz w:val="28"/>
          <w:szCs w:val="28"/>
          <w:rtl w:val="0"/>
        </w:rPr>
        <w:br w:type="textWrapping"/>
        <w:t xml:space="preserve">6. Valg af formand/kasserer (jf. §6)</w:t>
      </w:r>
    </w:p>
    <w:p w:rsidR="00000000" w:rsidDel="00000000" w:rsidP="00000000" w:rsidRDefault="00000000" w:rsidRPr="00000000" w14:paraId="00000038">
      <w:pPr>
        <w:shd w:fill="ffffff" w:val="clear"/>
        <w:spacing w:after="120" w:before="200" w:lineRule="auto"/>
        <w:rPr>
          <w:sz w:val="24"/>
          <w:szCs w:val="24"/>
        </w:rPr>
      </w:pPr>
      <w:r w:rsidDel="00000000" w:rsidR="00000000" w:rsidRPr="00000000">
        <w:rPr>
          <w:sz w:val="24"/>
          <w:szCs w:val="24"/>
          <w:rtl w:val="0"/>
        </w:rPr>
        <w:t xml:space="preserve">Knud Erik blev valgt sidste år som kasserer for en to-årig periode.</w:t>
      </w:r>
    </w:p>
    <w:p w:rsidR="00000000" w:rsidDel="00000000" w:rsidP="00000000" w:rsidRDefault="00000000" w:rsidRPr="00000000" w14:paraId="00000039">
      <w:pPr>
        <w:shd w:fill="ffffff" w:val="clear"/>
        <w:spacing w:after="120" w:before="200" w:lineRule="auto"/>
        <w:rPr>
          <w:sz w:val="24"/>
          <w:szCs w:val="24"/>
        </w:rPr>
      </w:pPr>
      <w:r w:rsidDel="00000000" w:rsidR="00000000" w:rsidRPr="00000000">
        <w:rPr>
          <w:sz w:val="24"/>
          <w:szCs w:val="24"/>
          <w:rtl w:val="0"/>
        </w:rPr>
        <w:t xml:space="preserve">Gitte stiller op som formand. Hun er valgt for en to-årig periode.</w:t>
      </w:r>
    </w:p>
    <w:p w:rsidR="00000000" w:rsidDel="00000000" w:rsidP="00000000" w:rsidRDefault="00000000" w:rsidRPr="00000000" w14:paraId="0000003A">
      <w:pPr>
        <w:shd w:fill="ffffff" w:val="clear"/>
        <w:spacing w:after="120" w:before="200" w:lineRule="auto"/>
        <w:rPr>
          <w:b w:val="1"/>
          <w:sz w:val="28"/>
          <w:szCs w:val="28"/>
        </w:rPr>
      </w:pPr>
      <w:r w:rsidDel="00000000" w:rsidR="00000000" w:rsidRPr="00000000">
        <w:rPr>
          <w:b w:val="1"/>
          <w:sz w:val="28"/>
          <w:szCs w:val="28"/>
          <w:rtl w:val="0"/>
        </w:rPr>
        <w:br w:type="textWrapping"/>
        <w:t xml:space="preserve">7. Valg af øvrige medlemmer til bestyrelsen (jf. §6)</w:t>
      </w:r>
    </w:p>
    <w:p w:rsidR="00000000" w:rsidDel="00000000" w:rsidP="00000000" w:rsidRDefault="00000000" w:rsidRPr="00000000" w14:paraId="0000003B">
      <w:pPr>
        <w:shd w:fill="ffffff" w:val="clear"/>
        <w:spacing w:after="120" w:before="200" w:lineRule="auto"/>
        <w:rPr>
          <w:sz w:val="24"/>
          <w:szCs w:val="24"/>
        </w:rPr>
      </w:pPr>
      <w:r w:rsidDel="00000000" w:rsidR="00000000" w:rsidRPr="00000000">
        <w:rPr>
          <w:sz w:val="24"/>
          <w:szCs w:val="24"/>
          <w:rtl w:val="0"/>
        </w:rPr>
        <w:t xml:space="preserve">Følgende genopstiller/stiller op: Morten Sørensen, June Bresson, Kirsten Ibsen Kure, Maria Zahle, Lene Måneblomst. De fem er valgt.</w:t>
      </w:r>
    </w:p>
    <w:p w:rsidR="00000000" w:rsidDel="00000000" w:rsidP="00000000" w:rsidRDefault="00000000" w:rsidRPr="00000000" w14:paraId="0000003C">
      <w:pPr>
        <w:shd w:fill="ffffff" w:val="clear"/>
        <w:spacing w:after="120" w:before="200" w:lineRule="auto"/>
        <w:rPr>
          <w:b w:val="1"/>
          <w:sz w:val="28"/>
          <w:szCs w:val="28"/>
        </w:rPr>
      </w:pPr>
      <w:r w:rsidDel="00000000" w:rsidR="00000000" w:rsidRPr="00000000">
        <w:rPr>
          <w:b w:val="1"/>
          <w:sz w:val="28"/>
          <w:szCs w:val="28"/>
          <w:rtl w:val="0"/>
        </w:rPr>
        <w:br w:type="textWrapping"/>
        <w:t xml:space="preserve">8. Valg af suppleant til bestyrelsen (jf. §6)</w:t>
      </w:r>
    </w:p>
    <w:p w:rsidR="00000000" w:rsidDel="00000000" w:rsidP="00000000" w:rsidRDefault="00000000" w:rsidRPr="00000000" w14:paraId="0000003D">
      <w:pPr>
        <w:shd w:fill="ffffff" w:val="clear"/>
        <w:spacing w:after="120" w:before="200" w:lineRule="auto"/>
        <w:rPr>
          <w:sz w:val="24"/>
          <w:szCs w:val="24"/>
        </w:rPr>
      </w:pPr>
      <w:r w:rsidDel="00000000" w:rsidR="00000000" w:rsidRPr="00000000">
        <w:rPr>
          <w:sz w:val="24"/>
          <w:szCs w:val="24"/>
          <w:rtl w:val="0"/>
        </w:rPr>
        <w:t xml:space="preserve">Per Tejsner og Ulla Rosenvold stiller op. De to er valgt. Per Tejsner er 1. suppleant og Ulla Rosenvold 2. suppleant.</w:t>
      </w:r>
    </w:p>
    <w:p w:rsidR="00000000" w:rsidDel="00000000" w:rsidP="00000000" w:rsidRDefault="00000000" w:rsidRPr="00000000" w14:paraId="0000003E">
      <w:pPr>
        <w:shd w:fill="ffffff" w:val="clear"/>
        <w:spacing w:after="120" w:before="200" w:lineRule="auto"/>
        <w:rPr>
          <w:b w:val="1"/>
          <w:sz w:val="28"/>
          <w:szCs w:val="28"/>
        </w:rPr>
      </w:pPr>
      <w:r w:rsidDel="00000000" w:rsidR="00000000" w:rsidRPr="00000000">
        <w:rPr>
          <w:b w:val="1"/>
          <w:sz w:val="28"/>
          <w:szCs w:val="28"/>
          <w:rtl w:val="0"/>
        </w:rPr>
        <w:br w:type="textWrapping"/>
        <w:t xml:space="preserve">9. Valg af op til to revisorer</w:t>
      </w:r>
    </w:p>
    <w:p w:rsidR="00000000" w:rsidDel="00000000" w:rsidP="00000000" w:rsidRDefault="00000000" w:rsidRPr="00000000" w14:paraId="0000003F">
      <w:pPr>
        <w:shd w:fill="ffffff" w:val="clear"/>
        <w:spacing w:after="120" w:before="200" w:lineRule="auto"/>
        <w:rPr>
          <w:sz w:val="24"/>
          <w:szCs w:val="24"/>
        </w:rPr>
      </w:pPr>
      <w:r w:rsidDel="00000000" w:rsidR="00000000" w:rsidRPr="00000000">
        <w:rPr>
          <w:sz w:val="24"/>
          <w:szCs w:val="24"/>
          <w:rtl w:val="0"/>
        </w:rPr>
        <w:t xml:space="preserve">Erhardt Frandsen og Alma Nordenbæk genopstiller. De er valgt.</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